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1E53" w14:textId="77777777" w:rsidR="00DE699C" w:rsidRDefault="00DE699C" w:rsidP="00DE699C">
      <w:pPr>
        <w:jc w:val="both"/>
        <w:rPr>
          <w:rFonts w:ascii="Arial Narrow" w:hAnsi="Arial Narrow"/>
        </w:rPr>
      </w:pPr>
    </w:p>
    <w:p w14:paraId="276E8E5A" w14:textId="77777777" w:rsidR="00DE699C" w:rsidRDefault="00DE699C" w:rsidP="00DE699C">
      <w:pPr>
        <w:jc w:val="both"/>
        <w:rPr>
          <w:rFonts w:ascii="Arial Narrow" w:hAnsi="Arial Narrow"/>
        </w:rPr>
      </w:pPr>
    </w:p>
    <w:p w14:paraId="618E4255" w14:textId="77777777" w:rsidR="00DE699C" w:rsidRPr="00993049" w:rsidRDefault="00DE699C" w:rsidP="00DE699C">
      <w:pPr>
        <w:spacing w:after="200" w:line="276" w:lineRule="auto"/>
        <w:rPr>
          <w:rFonts w:ascii="Calibri" w:eastAsia="Calibri" w:hAnsi="Calibri" w:cs="Times New Roman"/>
          <w:b/>
          <w:bCs/>
          <w:sz w:val="32"/>
          <w:szCs w:val="32"/>
          <w:lang w:val="es-ES"/>
        </w:rPr>
      </w:pP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299399F0" wp14:editId="1E85449C">
            <wp:extent cx="866140" cy="866140"/>
            <wp:effectExtent l="19050" t="0" r="0" b="0"/>
            <wp:docPr id="1" name="Imagine 1" descr="sigla_guvern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guvern no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9A5E5E4" wp14:editId="6C715822">
            <wp:extent cx="2029460" cy="1156970"/>
            <wp:effectExtent l="0" t="0" r="0" b="0"/>
            <wp:docPr id="2" name="Imagine 2" descr="Logo_poziti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Logo_pozitiv_transpar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                 </w:t>
      </w:r>
      <w:r w:rsidRPr="00993049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534EF761" wp14:editId="177514CA">
            <wp:extent cx="852170" cy="1115060"/>
            <wp:effectExtent l="19050" t="0" r="5080" b="0"/>
            <wp:docPr id="3" name="Imagine 1" descr="Sigla MAI noua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MAI noua - 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49">
        <w:rPr>
          <w:rFonts w:ascii="Calibri" w:eastAsia="Calibri" w:hAnsi="Calibri" w:cs="Times New Roman"/>
          <w:b/>
          <w:bCs/>
          <w:sz w:val="32"/>
          <w:szCs w:val="32"/>
          <w:lang w:val="es-ES"/>
        </w:rPr>
        <w:t xml:space="preserve">       </w:t>
      </w:r>
    </w:p>
    <w:p w14:paraId="5D50F252" w14:textId="77777777" w:rsidR="00DE699C" w:rsidRDefault="00DE699C" w:rsidP="00DE699C">
      <w:pPr>
        <w:jc w:val="both"/>
        <w:rPr>
          <w:rFonts w:ascii="Arial Narrow" w:hAnsi="Arial Narrow"/>
        </w:rPr>
      </w:pPr>
    </w:p>
    <w:p w14:paraId="43492FD1" w14:textId="77777777" w:rsidR="00DE699C" w:rsidRDefault="00DE699C" w:rsidP="00DE699C">
      <w:pPr>
        <w:jc w:val="both"/>
        <w:rPr>
          <w:rFonts w:ascii="Arial Narrow" w:hAnsi="Arial Narrow"/>
        </w:rPr>
      </w:pPr>
    </w:p>
    <w:p w14:paraId="74EC0071" w14:textId="7B72C481" w:rsidR="00DE699C" w:rsidRDefault="00DE699C" w:rsidP="00DE699C">
      <w:pPr>
        <w:jc w:val="center"/>
        <w:rPr>
          <w:rFonts w:ascii="Arial Narrow" w:hAnsi="Arial Narrow"/>
          <w:b/>
          <w:bCs/>
        </w:rPr>
      </w:pPr>
      <w:r w:rsidRPr="00DE699C">
        <w:rPr>
          <w:rFonts w:ascii="Arial Narrow" w:hAnsi="Arial Narrow"/>
          <w:b/>
          <w:bCs/>
        </w:rPr>
        <w:t>NOTĂ DE INFORMARE</w:t>
      </w:r>
    </w:p>
    <w:p w14:paraId="7CE97582" w14:textId="77777777" w:rsidR="00DE699C" w:rsidRPr="00DE699C" w:rsidRDefault="00DE699C" w:rsidP="00DE699C">
      <w:pPr>
        <w:jc w:val="center"/>
        <w:rPr>
          <w:rFonts w:ascii="Arial Narrow" w:hAnsi="Arial Narrow"/>
          <w:b/>
          <w:bCs/>
        </w:rPr>
      </w:pPr>
    </w:p>
    <w:p w14:paraId="6CFAE993" w14:textId="77777777" w:rsidR="00DE699C" w:rsidRDefault="00DE699C" w:rsidP="00DE699C">
      <w:pPr>
        <w:jc w:val="both"/>
        <w:rPr>
          <w:rFonts w:ascii="Arial Narrow" w:hAnsi="Arial Narrow"/>
        </w:rPr>
      </w:pPr>
      <w:r w:rsidRPr="00DE699C">
        <w:rPr>
          <w:rFonts w:ascii="Arial Narrow" w:hAnsi="Arial Narrow"/>
          <w:b/>
          <w:bCs/>
        </w:rPr>
        <w:t>INSTITUȚIA PREFECTULUI – JUDEȚUL BIHOR</w:t>
      </w:r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prin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intermediul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punctului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r w:rsidRPr="00DE699C">
        <w:rPr>
          <w:rFonts w:ascii="Arial Narrow" w:hAnsi="Arial Narrow"/>
        </w:rPr>
        <w:t>acces</w:t>
      </w:r>
      <w:proofErr w:type="spellEnd"/>
      <w:r w:rsidRPr="00DE699C">
        <w:rPr>
          <w:rFonts w:ascii="Arial Narrow" w:hAnsi="Arial Narrow"/>
        </w:rPr>
        <w:t xml:space="preserve"> control, </w:t>
      </w:r>
      <w:proofErr w:type="spellStart"/>
      <w:r w:rsidRPr="00DE699C">
        <w:rPr>
          <w:rFonts w:ascii="Arial Narrow" w:hAnsi="Arial Narrow"/>
        </w:rPr>
        <w:t>prelucrează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dumneavoastră</w:t>
      </w:r>
      <w:proofErr w:type="spellEnd"/>
      <w:r w:rsidRPr="00DE699C">
        <w:rPr>
          <w:rFonts w:ascii="Arial Narrow" w:hAnsi="Arial Narrow"/>
        </w:rPr>
        <w:t xml:space="preserve"> cu </w:t>
      </w:r>
      <w:proofErr w:type="spellStart"/>
      <w:r w:rsidRPr="00DE699C">
        <w:rPr>
          <w:rFonts w:ascii="Arial Narrow" w:hAnsi="Arial Narrow"/>
        </w:rPr>
        <w:t>caracter</w:t>
      </w:r>
      <w:proofErr w:type="spellEnd"/>
      <w:r w:rsidRPr="00DE699C">
        <w:rPr>
          <w:rFonts w:ascii="Arial Narrow" w:hAnsi="Arial Narrow"/>
        </w:rPr>
        <w:t xml:space="preserve"> personal: </w:t>
      </w:r>
      <w:proofErr w:type="spellStart"/>
      <w:r w:rsidRPr="00DE699C">
        <w:rPr>
          <w:rFonts w:ascii="Arial Narrow" w:hAnsi="Arial Narrow"/>
        </w:rPr>
        <w:t>nume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prenume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seria</w:t>
      </w:r>
      <w:proofErr w:type="spellEnd"/>
      <w:r w:rsidRPr="00DE699C">
        <w:rPr>
          <w:rFonts w:ascii="Arial Narrow" w:hAnsi="Arial Narrow"/>
        </w:rPr>
        <w:t xml:space="preserve"> </w:t>
      </w:r>
      <w:r w:rsidRPr="00DE699C">
        <w:rPr>
          <w:rFonts w:ascii="Segoe UI Historic" w:hAnsi="Segoe UI Historic" w:cs="Segoe UI Historic"/>
        </w:rPr>
        <w:t>܈</w:t>
      </w:r>
      <w:proofErr w:type="spellStart"/>
      <w:r>
        <w:rPr>
          <w:rFonts w:ascii="Calibri" w:hAnsi="Calibri" w:cs="Calibri"/>
        </w:rPr>
        <w:t>ș</w:t>
      </w:r>
      <w:r w:rsidRPr="00DE699C">
        <w:rPr>
          <w:rFonts w:ascii="Arial Narrow" w:hAnsi="Arial Narrow"/>
        </w:rPr>
        <w:t>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numărul</w:t>
      </w:r>
      <w:proofErr w:type="spellEnd"/>
      <w:r w:rsidRPr="00DE699C">
        <w:rPr>
          <w:rFonts w:ascii="Arial Narrow" w:hAnsi="Arial Narrow"/>
        </w:rPr>
        <w:t xml:space="preserve"> BI/CI </w:t>
      </w:r>
      <w:proofErr w:type="spellStart"/>
      <w:r w:rsidRPr="00DE699C">
        <w:rPr>
          <w:rFonts w:ascii="Arial Narrow" w:hAnsi="Arial Narrow"/>
        </w:rPr>
        <w:t>prin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mijloace</w:t>
      </w:r>
      <w:proofErr w:type="spellEnd"/>
      <w:r w:rsidRPr="00DE699C">
        <w:rPr>
          <w:rFonts w:ascii="Arial Narrow" w:hAnsi="Arial Narrow"/>
        </w:rPr>
        <w:t xml:space="preserve"> manual (</w:t>
      </w:r>
      <w:proofErr w:type="spellStart"/>
      <w:r w:rsidRPr="00DE699C">
        <w:rPr>
          <w:rFonts w:ascii="Arial Narrow" w:hAnsi="Arial Narrow"/>
        </w:rPr>
        <w:t>registru</w:t>
      </w:r>
      <w:proofErr w:type="spellEnd"/>
      <w:r w:rsidRPr="00DE699C">
        <w:rPr>
          <w:rFonts w:ascii="Arial Narrow" w:hAnsi="Arial Narrow"/>
        </w:rPr>
        <w:t xml:space="preserve"> pe support de </w:t>
      </w:r>
      <w:proofErr w:type="spellStart"/>
      <w:r w:rsidRPr="00DE699C">
        <w:rPr>
          <w:rFonts w:ascii="Arial Narrow" w:hAnsi="Arial Narrow"/>
        </w:rPr>
        <w:t>hârtie</w:t>
      </w:r>
      <w:proofErr w:type="spellEnd"/>
      <w:r w:rsidRPr="00DE699C">
        <w:rPr>
          <w:rFonts w:ascii="Arial Narrow" w:hAnsi="Arial Narrow"/>
        </w:rPr>
        <w:t xml:space="preserve">), destinate </w:t>
      </w:r>
      <w:proofErr w:type="spellStart"/>
      <w:r w:rsidRPr="00DE699C">
        <w:rPr>
          <w:rFonts w:ascii="Arial Narrow" w:hAnsi="Arial Narrow"/>
        </w:rPr>
        <w:t>evidenței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accesului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persoanelor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în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Instituția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Prefectului</w:t>
      </w:r>
      <w:proofErr w:type="spellEnd"/>
      <w:r w:rsidRPr="00DE699C">
        <w:rPr>
          <w:rFonts w:ascii="Arial Narrow" w:hAnsi="Arial Narrow"/>
        </w:rPr>
        <w:t xml:space="preserve"> – </w:t>
      </w:r>
      <w:proofErr w:type="spellStart"/>
      <w:r w:rsidRPr="00DE699C">
        <w:rPr>
          <w:rFonts w:ascii="Arial Narrow" w:hAnsi="Arial Narrow"/>
        </w:rPr>
        <w:t>Județul</w:t>
      </w:r>
      <w:proofErr w:type="spellEnd"/>
      <w:r w:rsidRPr="00DE699C">
        <w:rPr>
          <w:rFonts w:ascii="Arial Narrow" w:hAnsi="Arial Narrow"/>
        </w:rPr>
        <w:t xml:space="preserve"> Bihor. </w:t>
      </w:r>
    </w:p>
    <w:p w14:paraId="4566638A" w14:textId="77777777" w:rsidR="00DE699C" w:rsidRDefault="00DE699C" w:rsidP="00DE699C">
      <w:pPr>
        <w:jc w:val="both"/>
        <w:rPr>
          <w:rFonts w:ascii="Arial Narrow" w:hAnsi="Arial Narrow"/>
        </w:rPr>
      </w:pP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rugăm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să</w:t>
      </w:r>
      <w:proofErr w:type="spellEnd"/>
      <w:r w:rsidRPr="00DE699C">
        <w:rPr>
          <w:rFonts w:ascii="Arial Narrow" w:hAnsi="Arial Narrow"/>
        </w:rPr>
        <w:t xml:space="preserve"> ne </w:t>
      </w:r>
      <w:proofErr w:type="spellStart"/>
      <w:r w:rsidRPr="00DE699C">
        <w:rPr>
          <w:rFonts w:ascii="Arial Narrow" w:hAnsi="Arial Narrow"/>
        </w:rPr>
        <w:t>furnizați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menţionate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acestea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fiind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necesare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evidentei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accesului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persoanelor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în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Institutia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Prefectului</w:t>
      </w:r>
      <w:proofErr w:type="spellEnd"/>
      <w:r w:rsidRPr="00DE699C">
        <w:rPr>
          <w:rFonts w:ascii="Arial Narrow" w:hAnsi="Arial Narrow"/>
        </w:rPr>
        <w:t xml:space="preserve"> – </w:t>
      </w:r>
      <w:proofErr w:type="spellStart"/>
      <w:r w:rsidRPr="00DE699C">
        <w:rPr>
          <w:rFonts w:ascii="Arial Narrow" w:hAnsi="Arial Narrow"/>
        </w:rPr>
        <w:t>Județul</w:t>
      </w:r>
      <w:proofErr w:type="spellEnd"/>
      <w:r w:rsidRPr="00DE699C">
        <w:rPr>
          <w:rFonts w:ascii="Arial Narrow" w:hAnsi="Arial Narrow"/>
        </w:rPr>
        <w:t xml:space="preserve"> Bihor, conform </w:t>
      </w:r>
      <w:proofErr w:type="spellStart"/>
      <w:r w:rsidRPr="00DE699C">
        <w:rPr>
          <w:rFonts w:ascii="Arial Narrow" w:hAnsi="Arial Narrow"/>
        </w:rPr>
        <w:t>prevederilor</w:t>
      </w:r>
      <w:proofErr w:type="spellEnd"/>
      <w:r w:rsidRPr="00DE699C">
        <w:rPr>
          <w:rFonts w:ascii="Arial Narrow" w:hAnsi="Arial Narrow"/>
        </w:rPr>
        <w:t xml:space="preserve"> HG 301/2012 </w:t>
      </w:r>
      <w:proofErr w:type="spellStart"/>
      <w:r w:rsidRPr="00DE699C">
        <w:rPr>
          <w:rFonts w:ascii="Arial Narrow" w:hAnsi="Arial Narrow"/>
        </w:rPr>
        <w:t>pentru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aprobarea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Normelor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metodologice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r w:rsidRPr="00DE699C">
        <w:rPr>
          <w:rFonts w:ascii="Arial Narrow" w:hAnsi="Arial Narrow"/>
        </w:rPr>
        <w:t>aplicare</w:t>
      </w:r>
      <w:proofErr w:type="spellEnd"/>
      <w:r w:rsidRPr="00DE699C">
        <w:rPr>
          <w:rFonts w:ascii="Arial Narrow" w:hAnsi="Arial Narrow"/>
        </w:rPr>
        <w:t xml:space="preserve"> a </w:t>
      </w:r>
      <w:proofErr w:type="spellStart"/>
      <w:r w:rsidRPr="00DE699C">
        <w:rPr>
          <w:rFonts w:ascii="Arial Narrow" w:hAnsi="Arial Narrow"/>
        </w:rPr>
        <w:t>Legii</w:t>
      </w:r>
      <w:proofErr w:type="spellEnd"/>
      <w:r w:rsidRPr="00DE699C">
        <w:rPr>
          <w:rFonts w:ascii="Arial Narrow" w:hAnsi="Arial Narrow"/>
        </w:rPr>
        <w:t xml:space="preserve"> nr. 333/2003 </w:t>
      </w:r>
      <w:proofErr w:type="spellStart"/>
      <w:r w:rsidRPr="00DE699C">
        <w:rPr>
          <w:rFonts w:ascii="Arial Narrow" w:hAnsi="Arial Narrow"/>
        </w:rPr>
        <w:t>privind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paza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obiectivelor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bunurilor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valorilor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și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protectia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persoanelor</w:t>
      </w:r>
      <w:proofErr w:type="spellEnd"/>
      <w:r w:rsidRPr="00DE699C">
        <w:rPr>
          <w:rFonts w:ascii="Arial Narrow" w:hAnsi="Arial Narrow"/>
        </w:rPr>
        <w:t xml:space="preserve">. </w:t>
      </w:r>
      <w:proofErr w:type="spellStart"/>
      <w:r w:rsidRPr="00DE699C">
        <w:rPr>
          <w:rFonts w:ascii="Arial Narrow" w:hAnsi="Arial Narrow"/>
        </w:rPr>
        <w:t>Refuzul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dvs</w:t>
      </w:r>
      <w:proofErr w:type="spellEnd"/>
      <w:r w:rsidRPr="00DE699C">
        <w:rPr>
          <w:rFonts w:ascii="Arial Narrow" w:hAnsi="Arial Narrow"/>
        </w:rPr>
        <w:t xml:space="preserve">. </w:t>
      </w:r>
      <w:proofErr w:type="spellStart"/>
      <w:r w:rsidRPr="00DE699C">
        <w:rPr>
          <w:rFonts w:ascii="Arial Narrow" w:hAnsi="Arial Narrow"/>
        </w:rPr>
        <w:t>determină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imposibilitatea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accesului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în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instituție</w:t>
      </w:r>
      <w:proofErr w:type="spellEnd"/>
      <w:r w:rsidRPr="00DE699C">
        <w:rPr>
          <w:rFonts w:ascii="Arial Narrow" w:hAnsi="Arial Narrow"/>
        </w:rPr>
        <w:t xml:space="preserve">. </w:t>
      </w:r>
      <w:proofErr w:type="spellStart"/>
      <w:r w:rsidRPr="00DE699C">
        <w:rPr>
          <w:rFonts w:ascii="Arial Narrow" w:hAnsi="Arial Narrow"/>
        </w:rPr>
        <w:t>Informaţiile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înregistrate</w:t>
      </w:r>
      <w:proofErr w:type="spellEnd"/>
      <w:r w:rsidRPr="00DE699C">
        <w:rPr>
          <w:rFonts w:ascii="Arial Narrow" w:hAnsi="Arial Narrow"/>
        </w:rPr>
        <w:t xml:space="preserve"> sunt destinate </w:t>
      </w:r>
      <w:proofErr w:type="spellStart"/>
      <w:r w:rsidRPr="00DE699C">
        <w:rPr>
          <w:rFonts w:ascii="Arial Narrow" w:hAnsi="Arial Narrow"/>
        </w:rPr>
        <w:t>utilizării</w:t>
      </w:r>
      <w:proofErr w:type="spellEnd"/>
      <w:r w:rsidRPr="00DE699C">
        <w:rPr>
          <w:rFonts w:ascii="Arial Narrow" w:hAnsi="Arial Narrow"/>
        </w:rPr>
        <w:t xml:space="preserve"> exclusive de </w:t>
      </w:r>
      <w:proofErr w:type="spellStart"/>
      <w:r w:rsidRPr="00DE699C">
        <w:rPr>
          <w:rFonts w:ascii="Arial Narrow" w:hAnsi="Arial Narrow"/>
        </w:rPr>
        <w:t>către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Instituţia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Prefectului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în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scopul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precizat</w:t>
      </w:r>
      <w:proofErr w:type="spellEnd"/>
      <w:r w:rsidRPr="00DE699C">
        <w:rPr>
          <w:rFonts w:ascii="Arial Narrow" w:hAnsi="Arial Narrow"/>
        </w:rPr>
        <w:t xml:space="preserve">. Conform </w:t>
      </w:r>
      <w:proofErr w:type="spellStart"/>
      <w:r w:rsidRPr="00DE699C">
        <w:rPr>
          <w:rFonts w:ascii="Arial Narrow" w:hAnsi="Arial Narrow"/>
        </w:rPr>
        <w:t>Regulamentului</w:t>
      </w:r>
      <w:proofErr w:type="spellEnd"/>
      <w:r w:rsidRPr="00DE699C">
        <w:rPr>
          <w:rFonts w:ascii="Arial Narrow" w:hAnsi="Arial Narrow"/>
        </w:rPr>
        <w:t xml:space="preserve"> 679/2016/EU, </w:t>
      </w:r>
      <w:proofErr w:type="spellStart"/>
      <w:r w:rsidRPr="00DE699C">
        <w:rPr>
          <w:rFonts w:ascii="Arial Narrow" w:hAnsi="Arial Narrow"/>
        </w:rPr>
        <w:t>beneficiaţi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r w:rsidRPr="00DE699C">
        <w:rPr>
          <w:rFonts w:ascii="Arial Narrow" w:hAnsi="Arial Narrow"/>
        </w:rPr>
        <w:t>dreptul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r w:rsidRPr="00DE699C">
        <w:rPr>
          <w:rFonts w:ascii="Arial Narrow" w:hAnsi="Arial Narrow"/>
        </w:rPr>
        <w:t>acces</w:t>
      </w:r>
      <w:proofErr w:type="spellEnd"/>
      <w:r w:rsidRPr="00DE699C">
        <w:rPr>
          <w:rFonts w:ascii="Arial Narrow" w:hAnsi="Arial Narrow"/>
        </w:rPr>
        <w:t xml:space="preserve">, de </w:t>
      </w:r>
      <w:proofErr w:type="spellStart"/>
      <w:r w:rsidRPr="00DE699C">
        <w:rPr>
          <w:rFonts w:ascii="Arial Narrow" w:hAnsi="Arial Narrow"/>
        </w:rPr>
        <w:t>intervenţie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asupra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şi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r w:rsidRPr="00DE699C">
        <w:rPr>
          <w:rFonts w:ascii="Arial Narrow" w:hAnsi="Arial Narrow"/>
        </w:rPr>
        <w:t>dreptul</w:t>
      </w:r>
      <w:proofErr w:type="spellEnd"/>
      <w:r w:rsidRPr="00DE699C">
        <w:rPr>
          <w:rFonts w:ascii="Arial Narrow" w:hAnsi="Arial Narrow"/>
        </w:rPr>
        <w:t xml:space="preserve"> de a </w:t>
      </w:r>
      <w:proofErr w:type="spellStart"/>
      <w:r w:rsidRPr="00DE699C">
        <w:rPr>
          <w:rFonts w:ascii="Arial Narrow" w:hAnsi="Arial Narrow"/>
        </w:rPr>
        <w:t>nu</w:t>
      </w:r>
      <w:proofErr w:type="spellEnd"/>
      <w:r w:rsidRPr="00DE699C">
        <w:rPr>
          <w:rFonts w:ascii="Arial Narrow" w:hAnsi="Arial Narrow"/>
        </w:rPr>
        <w:t xml:space="preserve"> fi </w:t>
      </w:r>
      <w:proofErr w:type="spellStart"/>
      <w:r w:rsidRPr="00DE699C">
        <w:rPr>
          <w:rFonts w:ascii="Arial Narrow" w:hAnsi="Arial Narrow"/>
        </w:rPr>
        <w:t>supus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unei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decizii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individuale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dreptul</w:t>
      </w:r>
      <w:proofErr w:type="spellEnd"/>
      <w:r w:rsidRPr="00DE699C">
        <w:rPr>
          <w:rFonts w:ascii="Arial Narrow" w:hAnsi="Arial Narrow"/>
        </w:rPr>
        <w:t xml:space="preserve"> la </w:t>
      </w:r>
      <w:proofErr w:type="spellStart"/>
      <w:r w:rsidRPr="00DE699C">
        <w:rPr>
          <w:rFonts w:ascii="Arial Narrow" w:hAnsi="Arial Narrow"/>
        </w:rPr>
        <w:t>ștergerea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datelor</w:t>
      </w:r>
      <w:proofErr w:type="spellEnd"/>
      <w:r w:rsidRPr="00DE699C">
        <w:rPr>
          <w:rFonts w:ascii="Arial Narrow" w:hAnsi="Arial Narrow"/>
        </w:rPr>
        <w:t xml:space="preserve">. </w:t>
      </w:r>
    </w:p>
    <w:p w14:paraId="6271C1CA" w14:textId="77777777" w:rsidR="00DE699C" w:rsidRDefault="00DE699C" w:rsidP="00DE699C">
      <w:pPr>
        <w:jc w:val="both"/>
        <w:rPr>
          <w:rFonts w:ascii="Arial Narrow" w:hAnsi="Arial Narrow"/>
        </w:rPr>
      </w:pPr>
      <w:proofErr w:type="spellStart"/>
      <w:r w:rsidRPr="00DE699C">
        <w:rPr>
          <w:rFonts w:ascii="Arial Narrow" w:hAnsi="Arial Narrow"/>
        </w:rPr>
        <w:t>Totodată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aveţi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dreptul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opuneţi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prelucrării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personale</w:t>
      </w:r>
      <w:proofErr w:type="spellEnd"/>
      <w:r w:rsidRPr="00DE699C">
        <w:rPr>
          <w:rFonts w:ascii="Arial Narrow" w:hAnsi="Arial Narrow"/>
        </w:rPr>
        <w:t xml:space="preserve"> care </w:t>
      </w: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privesc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şi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solicitaţi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ştergerea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datelor</w:t>
      </w:r>
      <w:proofErr w:type="spellEnd"/>
      <w:r w:rsidRPr="00DE699C">
        <w:rPr>
          <w:rFonts w:ascii="Arial Narrow" w:hAnsi="Arial Narrow"/>
        </w:rPr>
        <w:t xml:space="preserve">. </w:t>
      </w:r>
      <w:proofErr w:type="spellStart"/>
      <w:r w:rsidRPr="00DE699C">
        <w:rPr>
          <w:rFonts w:ascii="Arial Narrow" w:hAnsi="Arial Narrow"/>
        </w:rPr>
        <w:t>Pentru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exercitarea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acestor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drepturi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puteţi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adresa</w:t>
      </w:r>
      <w:proofErr w:type="spellEnd"/>
      <w:r w:rsidRPr="00DE699C">
        <w:rPr>
          <w:rFonts w:ascii="Arial Narrow" w:hAnsi="Arial Narrow"/>
        </w:rPr>
        <w:t xml:space="preserve"> cu o </w:t>
      </w:r>
      <w:proofErr w:type="spellStart"/>
      <w:r w:rsidRPr="00DE699C">
        <w:rPr>
          <w:rFonts w:ascii="Arial Narrow" w:hAnsi="Arial Narrow"/>
        </w:rPr>
        <w:t>cerere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scrisă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datată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şi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semnată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responsabilului</w:t>
      </w:r>
      <w:proofErr w:type="spellEnd"/>
      <w:r w:rsidRPr="00DE699C">
        <w:rPr>
          <w:rFonts w:ascii="Arial Narrow" w:hAnsi="Arial Narrow"/>
        </w:rPr>
        <w:t xml:space="preserve"> cu </w:t>
      </w:r>
      <w:proofErr w:type="spellStart"/>
      <w:r w:rsidRPr="00DE699C">
        <w:rPr>
          <w:rFonts w:ascii="Arial Narrow" w:hAnsi="Arial Narrow"/>
        </w:rPr>
        <w:t>prelucrarea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datelor</w:t>
      </w:r>
      <w:proofErr w:type="spellEnd"/>
      <w:r w:rsidRPr="00DE699C">
        <w:rPr>
          <w:rFonts w:ascii="Arial Narrow" w:hAnsi="Arial Narrow"/>
        </w:rPr>
        <w:t xml:space="preserve"> cu </w:t>
      </w:r>
      <w:proofErr w:type="spellStart"/>
      <w:r w:rsidRPr="00DE699C">
        <w:rPr>
          <w:rFonts w:ascii="Arial Narrow" w:hAnsi="Arial Narrow"/>
        </w:rPr>
        <w:t>caracter</w:t>
      </w:r>
      <w:proofErr w:type="spellEnd"/>
      <w:r w:rsidRPr="00DE699C">
        <w:rPr>
          <w:rFonts w:ascii="Arial Narrow" w:hAnsi="Arial Narrow"/>
        </w:rPr>
        <w:t xml:space="preserve"> personal. </w:t>
      </w:r>
    </w:p>
    <w:p w14:paraId="7E4D8292" w14:textId="040582A6" w:rsidR="00DE699C" w:rsidRDefault="00DE699C" w:rsidP="00DE699C">
      <w:pPr>
        <w:jc w:val="both"/>
        <w:rPr>
          <w:rFonts w:ascii="Arial Narrow" w:hAnsi="Arial Narrow"/>
        </w:rPr>
      </w:pPr>
      <w:proofErr w:type="spellStart"/>
      <w:r w:rsidRPr="00DE699C">
        <w:rPr>
          <w:rFonts w:ascii="Arial Narrow" w:hAnsi="Arial Narrow"/>
        </w:rPr>
        <w:t>Cererea</w:t>
      </w:r>
      <w:proofErr w:type="spellEnd"/>
      <w:r w:rsidRPr="00DE699C">
        <w:rPr>
          <w:rFonts w:ascii="Arial Narrow" w:hAnsi="Arial Narrow"/>
        </w:rPr>
        <w:t xml:space="preserve"> se </w:t>
      </w:r>
      <w:proofErr w:type="spellStart"/>
      <w:r w:rsidRPr="00DE699C">
        <w:rPr>
          <w:rFonts w:ascii="Arial Narrow" w:hAnsi="Arial Narrow"/>
        </w:rPr>
        <w:t>poate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depune</w:t>
      </w:r>
      <w:proofErr w:type="spellEnd"/>
      <w:r w:rsidRPr="00DE699C">
        <w:rPr>
          <w:rFonts w:ascii="Arial Narrow" w:hAnsi="Arial Narrow"/>
        </w:rPr>
        <w:t xml:space="preserve"> la </w:t>
      </w:r>
      <w:proofErr w:type="spellStart"/>
      <w:r w:rsidRPr="00DE699C">
        <w:rPr>
          <w:rFonts w:ascii="Arial Narrow" w:hAnsi="Arial Narrow"/>
        </w:rPr>
        <w:t>Compartimentul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informare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şi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relaţii</w:t>
      </w:r>
      <w:proofErr w:type="spellEnd"/>
      <w:r w:rsidRPr="00DE699C">
        <w:rPr>
          <w:rFonts w:ascii="Arial Narrow" w:hAnsi="Arial Narrow"/>
        </w:rPr>
        <w:t xml:space="preserve"> cu </w:t>
      </w:r>
      <w:proofErr w:type="spellStart"/>
      <w:r w:rsidRPr="00DE699C">
        <w:rPr>
          <w:rFonts w:ascii="Arial Narrow" w:hAnsi="Arial Narrow"/>
        </w:rPr>
        <w:t>publicul</w:t>
      </w:r>
      <w:proofErr w:type="spellEnd"/>
      <w:r w:rsidRPr="00DE699C">
        <w:rPr>
          <w:rFonts w:ascii="Arial Narrow" w:hAnsi="Arial Narrow"/>
        </w:rPr>
        <w:t xml:space="preserve"> din </w:t>
      </w:r>
      <w:proofErr w:type="spellStart"/>
      <w:r w:rsidRPr="00DE699C">
        <w:rPr>
          <w:rFonts w:ascii="Arial Narrow" w:hAnsi="Arial Narrow"/>
        </w:rPr>
        <w:t>cadrul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instituţiei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sau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poate</w:t>
      </w:r>
      <w:proofErr w:type="spellEnd"/>
      <w:r w:rsidRPr="00DE699C">
        <w:rPr>
          <w:rFonts w:ascii="Arial Narrow" w:hAnsi="Arial Narrow"/>
        </w:rPr>
        <w:t xml:space="preserve"> fi </w:t>
      </w:r>
      <w:proofErr w:type="spellStart"/>
      <w:r w:rsidRPr="00DE699C">
        <w:rPr>
          <w:rFonts w:ascii="Arial Narrow" w:hAnsi="Arial Narrow"/>
        </w:rPr>
        <w:t>transmisă</w:t>
      </w:r>
      <w:proofErr w:type="spellEnd"/>
      <w:r w:rsidRPr="00DE699C">
        <w:rPr>
          <w:rFonts w:ascii="Arial Narrow" w:hAnsi="Arial Narrow"/>
        </w:rPr>
        <w:t xml:space="preserve"> la </w:t>
      </w:r>
      <w:proofErr w:type="spellStart"/>
      <w:r w:rsidRPr="00DE699C">
        <w:rPr>
          <w:rFonts w:ascii="Arial Narrow" w:hAnsi="Arial Narrow"/>
        </w:rPr>
        <w:t>adresa</w:t>
      </w:r>
      <w:proofErr w:type="spellEnd"/>
      <w:r w:rsidRPr="00DE699C">
        <w:rPr>
          <w:rFonts w:ascii="Arial Narrow" w:hAnsi="Arial Narrow"/>
        </w:rPr>
        <w:t xml:space="preserve"> de </w:t>
      </w:r>
      <w:proofErr w:type="spellStart"/>
      <w:proofErr w:type="gramStart"/>
      <w:r w:rsidRPr="00DE699C">
        <w:rPr>
          <w:rFonts w:ascii="Arial Narrow" w:hAnsi="Arial Narrow"/>
        </w:rPr>
        <w:t>e-mail:registratura@prefecturabihor.ro</w:t>
      </w:r>
      <w:proofErr w:type="spellEnd"/>
      <w:proofErr w:type="gramEnd"/>
      <w:r w:rsidRPr="00DE699C">
        <w:rPr>
          <w:rFonts w:ascii="Arial Narrow" w:hAnsi="Arial Narrow"/>
        </w:rPr>
        <w:t xml:space="preserve"> . De </w:t>
      </w:r>
      <w:proofErr w:type="spellStart"/>
      <w:r w:rsidRPr="00DE699C">
        <w:rPr>
          <w:rFonts w:ascii="Arial Narrow" w:hAnsi="Arial Narrow"/>
        </w:rPr>
        <w:t>asemenea</w:t>
      </w:r>
      <w:proofErr w:type="spellEnd"/>
      <w:r w:rsidRPr="00DE699C">
        <w:rPr>
          <w:rFonts w:ascii="Arial Narrow" w:hAnsi="Arial Narrow"/>
        </w:rPr>
        <w:t xml:space="preserve">, </w:t>
      </w: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este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recunoscut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dreptul</w:t>
      </w:r>
      <w:proofErr w:type="spellEnd"/>
      <w:r w:rsidRPr="00DE699C">
        <w:rPr>
          <w:rFonts w:ascii="Arial Narrow" w:hAnsi="Arial Narrow"/>
        </w:rPr>
        <w:t xml:space="preserve"> de a </w:t>
      </w:r>
      <w:proofErr w:type="spellStart"/>
      <w:r w:rsidRPr="00DE699C">
        <w:rPr>
          <w:rFonts w:ascii="Arial Narrow" w:hAnsi="Arial Narrow"/>
        </w:rPr>
        <w:t>vă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adresa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justiţiei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sau</w:t>
      </w:r>
      <w:proofErr w:type="spellEnd"/>
      <w:r w:rsidRPr="00DE699C">
        <w:rPr>
          <w:rFonts w:ascii="Arial Narrow" w:hAnsi="Arial Narrow"/>
        </w:rPr>
        <w:t xml:space="preserve"> A.N.S.P.D.C.P. - la </w:t>
      </w:r>
      <w:proofErr w:type="spellStart"/>
      <w:r w:rsidRPr="00DE699C">
        <w:rPr>
          <w:rFonts w:ascii="Arial Narrow" w:hAnsi="Arial Narrow"/>
        </w:rPr>
        <w:t>sediul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acesteia</w:t>
      </w:r>
      <w:proofErr w:type="spellEnd"/>
      <w:r w:rsidRPr="00DE699C">
        <w:rPr>
          <w:rFonts w:ascii="Arial Narrow" w:hAnsi="Arial Narrow"/>
        </w:rPr>
        <w:t xml:space="preserve"> </w:t>
      </w:r>
      <w:proofErr w:type="spellStart"/>
      <w:r w:rsidRPr="00DE699C">
        <w:rPr>
          <w:rFonts w:ascii="Arial Narrow" w:hAnsi="Arial Narrow"/>
        </w:rPr>
        <w:t>Bucureşti</w:t>
      </w:r>
      <w:proofErr w:type="spellEnd"/>
      <w:r w:rsidRPr="00DE699C">
        <w:rPr>
          <w:rFonts w:ascii="Arial Narrow" w:hAnsi="Arial Narrow"/>
        </w:rPr>
        <w:t xml:space="preserve"> B-</w:t>
      </w:r>
      <w:proofErr w:type="spellStart"/>
      <w:r w:rsidRPr="00DE699C">
        <w:rPr>
          <w:rFonts w:ascii="Arial Narrow" w:hAnsi="Arial Narrow"/>
        </w:rPr>
        <w:t>dul</w:t>
      </w:r>
      <w:proofErr w:type="spellEnd"/>
      <w:r w:rsidRPr="00DE699C">
        <w:rPr>
          <w:rFonts w:ascii="Arial Narrow" w:hAnsi="Arial Narrow"/>
        </w:rPr>
        <w:t xml:space="preserve"> G-</w:t>
      </w:r>
      <w:proofErr w:type="spellStart"/>
      <w:r w:rsidRPr="00DE699C">
        <w:rPr>
          <w:rFonts w:ascii="Arial Narrow" w:hAnsi="Arial Narrow"/>
        </w:rPr>
        <w:t>ral</w:t>
      </w:r>
      <w:proofErr w:type="spellEnd"/>
      <w:r w:rsidRPr="00DE699C">
        <w:rPr>
          <w:rFonts w:ascii="Arial Narrow" w:hAnsi="Arial Narrow"/>
        </w:rPr>
        <w:t xml:space="preserve">. Gheorghe </w:t>
      </w:r>
      <w:proofErr w:type="spellStart"/>
      <w:r w:rsidRPr="00DE699C">
        <w:rPr>
          <w:rFonts w:ascii="Arial Narrow" w:hAnsi="Arial Narrow"/>
        </w:rPr>
        <w:t>Magheru</w:t>
      </w:r>
      <w:proofErr w:type="spellEnd"/>
      <w:r w:rsidRPr="00DE699C">
        <w:rPr>
          <w:rFonts w:ascii="Arial Narrow" w:hAnsi="Arial Narrow"/>
        </w:rPr>
        <w:t xml:space="preserve"> 28-30, Sector 1, cod postal 010336 e-mail : </w:t>
      </w:r>
      <w:hyperlink r:id="rId10" w:history="1">
        <w:r w:rsidRPr="00515C66">
          <w:rPr>
            <w:rStyle w:val="Hyperlink"/>
            <w:rFonts w:ascii="Arial Narrow" w:hAnsi="Arial Narrow"/>
          </w:rPr>
          <w:t>anspdcp@dataprotection.ro</w:t>
        </w:r>
      </w:hyperlink>
    </w:p>
    <w:p w14:paraId="4DEA1F05" w14:textId="77777777" w:rsidR="00DE699C" w:rsidRDefault="00DE699C" w:rsidP="00DE699C">
      <w:pPr>
        <w:jc w:val="both"/>
        <w:rPr>
          <w:rFonts w:ascii="Arial Narrow" w:hAnsi="Arial Narrow"/>
        </w:rPr>
      </w:pPr>
    </w:p>
    <w:p w14:paraId="6C76F080" w14:textId="1A6AEBBE" w:rsidR="00DE699C" w:rsidRDefault="00DE699C" w:rsidP="00DE699C">
      <w:pPr>
        <w:jc w:val="center"/>
        <w:rPr>
          <w:rFonts w:ascii="Arial Narrow" w:hAnsi="Arial Narrow"/>
          <w:b/>
          <w:bCs/>
        </w:rPr>
      </w:pPr>
      <w:r w:rsidRPr="00DE699C">
        <w:rPr>
          <w:rFonts w:ascii="Arial Narrow" w:hAnsi="Arial Narrow"/>
          <w:b/>
          <w:bCs/>
        </w:rPr>
        <w:t>PREFECT,</w:t>
      </w:r>
    </w:p>
    <w:p w14:paraId="12E285A8" w14:textId="0715644C" w:rsidR="00DE699C" w:rsidRDefault="00DE699C" w:rsidP="00DE699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DUMITRU ȚIPLEA</w:t>
      </w:r>
    </w:p>
    <w:p w14:paraId="5AB5787F" w14:textId="77777777" w:rsidR="00DE699C" w:rsidRPr="00DE699C" w:rsidRDefault="00DE699C" w:rsidP="00DE699C">
      <w:pPr>
        <w:jc w:val="center"/>
        <w:rPr>
          <w:rFonts w:ascii="Arial Narrow" w:hAnsi="Arial Narrow"/>
          <w:b/>
          <w:bCs/>
        </w:rPr>
      </w:pPr>
    </w:p>
    <w:sectPr w:rsidR="00DE699C" w:rsidRPr="00DE69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0103" w14:textId="77777777" w:rsidR="00A94869" w:rsidRDefault="00A94869" w:rsidP="00110F21">
      <w:pPr>
        <w:spacing w:after="0" w:line="240" w:lineRule="auto"/>
      </w:pPr>
      <w:r>
        <w:separator/>
      </w:r>
    </w:p>
  </w:endnote>
  <w:endnote w:type="continuationSeparator" w:id="0">
    <w:p w14:paraId="6BF20DAD" w14:textId="77777777" w:rsidR="00A94869" w:rsidRDefault="00A94869" w:rsidP="001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3638" w14:textId="77777777" w:rsidR="00110F21" w:rsidRPr="00110F21" w:rsidRDefault="00110F21" w:rsidP="00110F21">
    <w:pPr>
      <w:spacing w:after="0" w:line="240" w:lineRule="auto"/>
      <w:jc w:val="both"/>
      <w:rPr>
        <w:rFonts w:ascii="Arial Narrow" w:eastAsia="Times New Roman" w:hAnsi="Arial Narrow" w:cs="Times New Roman"/>
        <w:sz w:val="16"/>
        <w:szCs w:val="16"/>
      </w:rPr>
    </w:pPr>
    <w:bookmarkStart w:id="0" w:name="_Hlk64532243"/>
    <w:r w:rsidRPr="00110F21">
      <w:rPr>
        <w:rFonts w:ascii="Arial Narrow" w:eastAsia="Times New Roman" w:hAnsi="Arial Narrow" w:cs="Times New Roman"/>
        <w:sz w:val="16"/>
        <w:szCs w:val="16"/>
      </w:rPr>
      <w:t xml:space="preserve">Conform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prevederilor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Regulamentului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(UE)2016/679 al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Parlamentului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European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și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al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Consiliului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din 27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aprilie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2016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privind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protecția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persoanelor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fizice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în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ceea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privește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prelucrarea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datelor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cu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caracter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personal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și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privind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libera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circulație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gramStart"/>
    <w:r w:rsidRPr="00110F21">
      <w:rPr>
        <w:rFonts w:ascii="Arial Narrow" w:eastAsia="Times New Roman" w:hAnsi="Arial Narrow" w:cs="Times New Roman"/>
        <w:sz w:val="16"/>
        <w:szCs w:val="16"/>
      </w:rPr>
      <w:t>a</w:t>
    </w:r>
    <w:proofErr w:type="gram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acestor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date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și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de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abrogare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a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Directivei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95/46/CE,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informațiile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referitoare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la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datele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cu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caracter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personal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cuprinse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în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acest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document sunt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confidențiale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.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Acestea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sunt destinate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exclusiv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persoanei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>/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persoanelor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menționate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ca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destinatar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>/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destinatari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și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altor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persoane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autorizate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să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-l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primească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.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Dacă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ați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primit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acest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document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în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mod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eronat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,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vă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adresăm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rugămintea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de a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returna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documentul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primit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 xml:space="preserve"> </w:t>
    </w:r>
    <w:proofErr w:type="spellStart"/>
    <w:r w:rsidRPr="00110F21">
      <w:rPr>
        <w:rFonts w:ascii="Arial Narrow" w:eastAsia="Times New Roman" w:hAnsi="Arial Narrow" w:cs="Times New Roman"/>
        <w:sz w:val="16"/>
        <w:szCs w:val="16"/>
      </w:rPr>
      <w:t>expeditorului</w:t>
    </w:r>
    <w:proofErr w:type="spellEnd"/>
    <w:r w:rsidRPr="00110F21">
      <w:rPr>
        <w:rFonts w:ascii="Arial Narrow" w:eastAsia="Times New Roman" w:hAnsi="Arial Narrow" w:cs="Times New Roman"/>
        <w:sz w:val="16"/>
        <w:szCs w:val="16"/>
      </w:rPr>
      <w:t>.</w:t>
    </w:r>
  </w:p>
  <w:bookmarkEnd w:id="0"/>
  <w:p w14:paraId="1F09E8FF" w14:textId="77777777" w:rsidR="00110F21" w:rsidRPr="00110F21" w:rsidRDefault="00110F21" w:rsidP="00110F21">
    <w:pPr>
      <w:spacing w:after="0" w:line="240" w:lineRule="auto"/>
      <w:rPr>
        <w:rFonts w:ascii="Arial Narrow" w:eastAsia="Times New Roman" w:hAnsi="Arial Narrow" w:cs="Times New Roman"/>
        <w:sz w:val="16"/>
        <w:szCs w:val="16"/>
      </w:rPr>
    </w:pPr>
  </w:p>
  <w:p w14:paraId="34358E8E" w14:textId="77777777" w:rsidR="00110F21" w:rsidRDefault="00110F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54EC" w14:textId="77777777" w:rsidR="00A94869" w:rsidRDefault="00A94869" w:rsidP="00110F21">
      <w:pPr>
        <w:spacing w:after="0" w:line="240" w:lineRule="auto"/>
      </w:pPr>
      <w:r>
        <w:separator/>
      </w:r>
    </w:p>
  </w:footnote>
  <w:footnote w:type="continuationSeparator" w:id="0">
    <w:p w14:paraId="742A4465" w14:textId="77777777" w:rsidR="00A94869" w:rsidRDefault="00A94869" w:rsidP="0011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C"/>
    <w:rsid w:val="00110F21"/>
    <w:rsid w:val="00247A85"/>
    <w:rsid w:val="0070019D"/>
    <w:rsid w:val="00A94869"/>
    <w:rsid w:val="00D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9A01"/>
  <w15:chartTrackingRefBased/>
  <w15:docId w15:val="{50B97051-0B7F-41B3-AA8C-6B0457B2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E699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E699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11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10F21"/>
  </w:style>
  <w:style w:type="paragraph" w:styleId="Subsol">
    <w:name w:val="footer"/>
    <w:basedOn w:val="Normal"/>
    <w:link w:val="SubsolCaracter"/>
    <w:uiPriority w:val="99"/>
    <w:unhideWhenUsed/>
    <w:rsid w:val="0011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1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0B59-BDD2-4F55-AA3A-DFFE2342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Moldovan</dc:creator>
  <cp:keywords/>
  <dc:description/>
  <cp:lastModifiedBy>Mircea Moldovan</cp:lastModifiedBy>
  <cp:revision>3</cp:revision>
  <dcterms:created xsi:type="dcterms:W3CDTF">2021-02-10T13:30:00Z</dcterms:created>
  <dcterms:modified xsi:type="dcterms:W3CDTF">2021-02-23T09:10:00Z</dcterms:modified>
</cp:coreProperties>
</file>